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14B5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47CD2757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246B084D" w14:textId="77777777" w:rsidR="00424A5A" w:rsidRPr="000545A2" w:rsidRDefault="00424A5A" w:rsidP="00424A5A">
      <w:pPr>
        <w:rPr>
          <w:rFonts w:ascii="Tahoma" w:hAnsi="Tahoma" w:cs="Tahoma"/>
          <w:sz w:val="20"/>
          <w:szCs w:val="20"/>
        </w:rPr>
      </w:pPr>
    </w:p>
    <w:p w14:paraId="392A47B1" w14:textId="77777777" w:rsidR="00424A5A" w:rsidRPr="000545A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545A2" w14:paraId="50282710" w14:textId="77777777">
        <w:tc>
          <w:tcPr>
            <w:tcW w:w="1080" w:type="dxa"/>
            <w:vAlign w:val="center"/>
          </w:tcPr>
          <w:p w14:paraId="260D2359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111E333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43001-29/2021-0</w:t>
            </w:r>
            <w:r w:rsidR="00A46C0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645FB84" w14:textId="77777777" w:rsidR="00424A5A" w:rsidRPr="000545A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CE9E37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9884B7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A-29/21 G</w:t>
            </w:r>
            <w:r w:rsidR="00424A5A" w:rsidRPr="000545A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545A2" w14:paraId="43EE324D" w14:textId="77777777">
        <w:tc>
          <w:tcPr>
            <w:tcW w:w="1080" w:type="dxa"/>
            <w:vAlign w:val="center"/>
          </w:tcPr>
          <w:p w14:paraId="2F6F6EB3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0F6935B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07.06.2021</w:t>
            </w:r>
          </w:p>
        </w:tc>
        <w:tc>
          <w:tcPr>
            <w:tcW w:w="1080" w:type="dxa"/>
            <w:vAlign w:val="center"/>
          </w:tcPr>
          <w:p w14:paraId="6E7FEB17" w14:textId="77777777" w:rsidR="00424A5A" w:rsidRPr="000545A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6AB3D0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481001D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2431-21-000214/0</w:t>
            </w:r>
          </w:p>
        </w:tc>
      </w:tr>
    </w:tbl>
    <w:p w14:paraId="240C7EAE" w14:textId="77777777" w:rsidR="00424A5A" w:rsidRPr="000545A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E64905D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4302E746" w14:textId="77777777" w:rsidR="00556816" w:rsidRPr="000545A2" w:rsidRDefault="00556816">
      <w:pPr>
        <w:rPr>
          <w:rFonts w:ascii="Tahoma" w:hAnsi="Tahoma" w:cs="Tahoma"/>
          <w:sz w:val="20"/>
          <w:szCs w:val="20"/>
        </w:rPr>
      </w:pPr>
    </w:p>
    <w:p w14:paraId="616F37B4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02B8D4FA" w14:textId="77777777" w:rsidR="00E813F4" w:rsidRPr="000545A2" w:rsidRDefault="00E813F4" w:rsidP="00E813F4">
      <w:pPr>
        <w:rPr>
          <w:rFonts w:ascii="Tahoma" w:hAnsi="Tahoma" w:cs="Tahoma"/>
          <w:sz w:val="20"/>
          <w:szCs w:val="20"/>
        </w:rPr>
      </w:pPr>
    </w:p>
    <w:p w14:paraId="07CF3378" w14:textId="77777777" w:rsidR="00E813F4" w:rsidRPr="000545A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545A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2F6425C" w14:textId="77777777" w:rsidR="00E813F4" w:rsidRPr="000545A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545A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C5CA3FF" w14:textId="77777777" w:rsidR="00E813F4" w:rsidRPr="000545A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545A2" w14:paraId="659C4662" w14:textId="77777777">
        <w:tc>
          <w:tcPr>
            <w:tcW w:w="9288" w:type="dxa"/>
          </w:tcPr>
          <w:p w14:paraId="790C3D65" w14:textId="77777777" w:rsidR="00E813F4" w:rsidRPr="000545A2" w:rsidRDefault="000545A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545A2">
              <w:rPr>
                <w:rFonts w:ascii="Tahoma" w:hAnsi="Tahoma" w:cs="Tahoma"/>
                <w:b/>
                <w:szCs w:val="20"/>
              </w:rPr>
              <w:t>Gradnja kolesarske povezave D7 odsek Tolmin-Modrej</w:t>
            </w:r>
          </w:p>
        </w:tc>
      </w:tr>
    </w:tbl>
    <w:p w14:paraId="37451B68" w14:textId="77777777" w:rsidR="00E813F4" w:rsidRPr="000545A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1393DA5" w14:textId="77777777" w:rsidR="000545A2" w:rsidRPr="000545A2" w:rsidRDefault="000545A2" w:rsidP="000545A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545A2">
        <w:rPr>
          <w:rFonts w:ascii="Tahoma" w:hAnsi="Tahoma" w:cs="Tahoma"/>
          <w:b/>
          <w:color w:val="333333"/>
          <w:sz w:val="20"/>
          <w:szCs w:val="20"/>
          <w:lang w:eastAsia="sl-SI"/>
        </w:rPr>
        <w:t>JN003174/2021-B01 - A-29/21; datum objave: 18.05.2021</w:t>
      </w:r>
    </w:p>
    <w:p w14:paraId="3BFECD1E" w14:textId="77777777" w:rsidR="00E813F4" w:rsidRPr="000545A2" w:rsidRDefault="000545A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545A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07.06.2021   08:</w:t>
      </w:r>
      <w:r w:rsidR="00A46C0E">
        <w:rPr>
          <w:rFonts w:ascii="Tahoma" w:hAnsi="Tahoma" w:cs="Tahoma"/>
          <w:b/>
          <w:color w:val="333333"/>
          <w:szCs w:val="20"/>
          <w:shd w:val="clear" w:color="auto" w:fill="FFFFFF"/>
        </w:rPr>
        <w:t>53</w:t>
      </w:r>
    </w:p>
    <w:p w14:paraId="390FBA36" w14:textId="77777777" w:rsidR="00E813F4" w:rsidRPr="00A46C0E" w:rsidRDefault="00E813F4" w:rsidP="000545A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46C0E">
        <w:rPr>
          <w:rFonts w:ascii="Tahoma" w:hAnsi="Tahoma" w:cs="Tahoma"/>
          <w:b/>
          <w:szCs w:val="20"/>
        </w:rPr>
        <w:t>Vprašanje:</w:t>
      </w:r>
    </w:p>
    <w:p w14:paraId="2B6779F1" w14:textId="77777777" w:rsidR="000545A2" w:rsidRPr="00A46C0E" w:rsidRDefault="000545A2" w:rsidP="000545A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BBDE19A" w14:textId="77777777" w:rsidR="00E813F4" w:rsidRDefault="00A46C0E" w:rsidP="000545A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46C0E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46C0E">
        <w:rPr>
          <w:rFonts w:ascii="Tahoma" w:hAnsi="Tahoma" w:cs="Tahoma"/>
          <w:color w:val="333333"/>
          <w:szCs w:val="20"/>
        </w:rPr>
        <w:br/>
      </w:r>
      <w:r w:rsidRPr="00A46C0E">
        <w:rPr>
          <w:rFonts w:ascii="Tahoma" w:hAnsi="Tahoma" w:cs="Tahoma"/>
          <w:color w:val="333333"/>
          <w:szCs w:val="20"/>
          <w:shd w:val="clear" w:color="auto" w:fill="FFFFFF"/>
        </w:rPr>
        <w:t>krožišče S30</w:t>
      </w:r>
      <w:r w:rsidRPr="00A46C0E">
        <w:rPr>
          <w:rFonts w:ascii="Tahoma" w:hAnsi="Tahoma" w:cs="Tahoma"/>
          <w:color w:val="333333"/>
          <w:szCs w:val="20"/>
        </w:rPr>
        <w:br/>
      </w:r>
      <w:r w:rsidRPr="00A46C0E">
        <w:rPr>
          <w:rFonts w:ascii="Tahoma" w:hAnsi="Tahoma" w:cs="Tahoma"/>
          <w:color w:val="333333"/>
          <w:szCs w:val="20"/>
          <w:shd w:val="clear" w:color="auto" w:fill="FFFFFF"/>
        </w:rPr>
        <w:t>2 S 3 5 313 Izdelava obrobe iz malih tlakovcev iz naravnega kamna velikosti 10 cm/10 cm /10 cm</w:t>
      </w:r>
      <w:r w:rsidRPr="00A46C0E">
        <w:rPr>
          <w:rFonts w:ascii="Tahoma" w:hAnsi="Tahoma" w:cs="Tahoma"/>
          <w:color w:val="333333"/>
          <w:szCs w:val="20"/>
        </w:rPr>
        <w:br/>
      </w:r>
      <w:r w:rsidRPr="00A46C0E">
        <w:rPr>
          <w:rFonts w:ascii="Tahoma" w:hAnsi="Tahoma" w:cs="Tahoma"/>
          <w:color w:val="333333"/>
          <w:szCs w:val="20"/>
          <w:shd w:val="clear" w:color="auto" w:fill="FFFFFF"/>
        </w:rPr>
        <w:t>Obroba z granitno kocko. M2 10,00</w:t>
      </w:r>
      <w:r w:rsidRPr="00A46C0E">
        <w:rPr>
          <w:rFonts w:ascii="Tahoma" w:hAnsi="Tahoma" w:cs="Tahoma"/>
          <w:color w:val="333333"/>
          <w:szCs w:val="20"/>
        </w:rPr>
        <w:br/>
      </w:r>
      <w:r w:rsidRPr="00A46C0E">
        <w:rPr>
          <w:rFonts w:ascii="Tahoma" w:hAnsi="Tahoma" w:cs="Tahoma"/>
          <w:color w:val="333333"/>
          <w:szCs w:val="20"/>
        </w:rPr>
        <w:br/>
      </w:r>
      <w:r w:rsidRPr="00A46C0E">
        <w:rPr>
          <w:rFonts w:ascii="Tahoma" w:hAnsi="Tahoma" w:cs="Tahoma"/>
          <w:color w:val="333333"/>
          <w:szCs w:val="20"/>
          <w:shd w:val="clear" w:color="auto" w:fill="FFFFFF"/>
        </w:rPr>
        <w:t>Ali gre pri zgornji postavki za mersko enoto m1?</w:t>
      </w:r>
      <w:r w:rsidRPr="00A46C0E">
        <w:rPr>
          <w:rFonts w:ascii="Tahoma" w:hAnsi="Tahoma" w:cs="Tahoma"/>
          <w:color w:val="333333"/>
          <w:szCs w:val="20"/>
        </w:rPr>
        <w:br/>
      </w:r>
      <w:r w:rsidRPr="00A46C0E">
        <w:rPr>
          <w:rFonts w:ascii="Tahoma" w:hAnsi="Tahoma" w:cs="Tahoma"/>
          <w:color w:val="333333"/>
          <w:szCs w:val="20"/>
        </w:rPr>
        <w:br/>
      </w:r>
      <w:r w:rsidRPr="00A46C0E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14:paraId="7E849C9F" w14:textId="77777777" w:rsidR="00A46C0E" w:rsidRDefault="00A46C0E" w:rsidP="000545A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0796B22" w14:textId="77777777" w:rsidR="00A46C0E" w:rsidRPr="00A46C0E" w:rsidRDefault="00A46C0E" w:rsidP="000545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D0FDC6F" w14:textId="76812631" w:rsidR="00E813F4" w:rsidRDefault="00E813F4" w:rsidP="000545A2">
      <w:pPr>
        <w:pStyle w:val="BodyText2"/>
        <w:jc w:val="left"/>
        <w:rPr>
          <w:rFonts w:ascii="Tahoma" w:hAnsi="Tahoma" w:cs="Tahoma"/>
          <w:b/>
          <w:szCs w:val="20"/>
        </w:rPr>
      </w:pPr>
      <w:r w:rsidRPr="00A46C0E">
        <w:rPr>
          <w:rFonts w:ascii="Tahoma" w:hAnsi="Tahoma" w:cs="Tahoma"/>
          <w:b/>
          <w:szCs w:val="20"/>
        </w:rPr>
        <w:t>Odgovor:</w:t>
      </w:r>
    </w:p>
    <w:p w14:paraId="53A3196A" w14:textId="77777777" w:rsidR="00C92A01" w:rsidRPr="00A46C0E" w:rsidRDefault="00C92A01" w:rsidP="000545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5A4B768" w14:textId="5F2CDC44" w:rsidR="00D279BD" w:rsidRDefault="00D279BD" w:rsidP="00D279B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V</w:t>
      </w:r>
      <w:r w:rsidRPr="00D279BD">
        <w:rPr>
          <w:rFonts w:ascii="Tahoma" w:hAnsi="Tahoma" w:cs="Tahoma"/>
          <w:sz w:val="20"/>
          <w:szCs w:val="20"/>
        </w:rPr>
        <w:t xml:space="preserve"> prečnem profilu S30 ne gre za krožišče</w:t>
      </w:r>
      <w:r w:rsidR="00226267">
        <w:rPr>
          <w:rFonts w:ascii="Tahoma" w:hAnsi="Tahoma" w:cs="Tahoma"/>
          <w:sz w:val="20"/>
          <w:szCs w:val="20"/>
        </w:rPr>
        <w:t>,</w:t>
      </w:r>
      <w:r w:rsidRPr="00D279BD">
        <w:rPr>
          <w:rFonts w:ascii="Tahoma" w:hAnsi="Tahoma" w:cs="Tahoma"/>
          <w:sz w:val="20"/>
          <w:szCs w:val="20"/>
        </w:rPr>
        <w:t xml:space="preserve"> temveč za križišče</w:t>
      </w:r>
      <w:r>
        <w:rPr>
          <w:rFonts w:ascii="Tahoma" w:hAnsi="Tahoma" w:cs="Tahoma"/>
          <w:sz w:val="20"/>
          <w:szCs w:val="20"/>
        </w:rPr>
        <w:t>.</w:t>
      </w:r>
    </w:p>
    <w:p w14:paraId="34884313" w14:textId="5F02CBD2" w:rsidR="00E813F4" w:rsidRPr="00A46C0E" w:rsidRDefault="00D279BD" w:rsidP="00D279B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D279BD">
        <w:rPr>
          <w:rFonts w:ascii="Tahoma" w:hAnsi="Tahoma" w:cs="Tahoma"/>
          <w:sz w:val="20"/>
          <w:szCs w:val="20"/>
        </w:rPr>
        <w:t>bračun se vrši v m2</w:t>
      </w:r>
      <w:r>
        <w:rPr>
          <w:rFonts w:ascii="Tahoma" w:hAnsi="Tahoma" w:cs="Tahoma"/>
          <w:sz w:val="20"/>
          <w:szCs w:val="20"/>
        </w:rPr>
        <w:t>.</w:t>
      </w:r>
    </w:p>
    <w:bookmarkEnd w:id="0"/>
    <w:p w14:paraId="6A8204F2" w14:textId="77777777" w:rsidR="00E813F4" w:rsidRPr="00A46C0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90497FA" w14:textId="77777777" w:rsidR="00556816" w:rsidRPr="00A46C0E" w:rsidRDefault="00556816">
      <w:pPr>
        <w:rPr>
          <w:rFonts w:ascii="Tahoma" w:hAnsi="Tahoma" w:cs="Tahoma"/>
          <w:sz w:val="20"/>
          <w:szCs w:val="20"/>
        </w:rPr>
      </w:pPr>
    </w:p>
    <w:sectPr w:rsidR="00556816" w:rsidRPr="00A4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CE9CE" w14:textId="77777777" w:rsidR="007578FA" w:rsidRDefault="007578FA">
      <w:r>
        <w:separator/>
      </w:r>
    </w:p>
  </w:endnote>
  <w:endnote w:type="continuationSeparator" w:id="0">
    <w:p w14:paraId="46DA7D0F" w14:textId="77777777" w:rsidR="007578FA" w:rsidRDefault="007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13D8" w14:textId="77777777" w:rsidR="000545A2" w:rsidRDefault="00054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57A6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FBB350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C14799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889389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34E106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D7A400" w14:textId="758882E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2A0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BEEC4C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200FC9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F576" w14:textId="77777777" w:rsidR="00E813F4" w:rsidRDefault="00E813F4" w:rsidP="002507C2">
    <w:pPr>
      <w:pStyle w:val="Footer"/>
      <w:ind w:firstLine="540"/>
    </w:pPr>
    <w:r>
      <w:t xml:space="preserve">  </w:t>
    </w:r>
    <w:r w:rsidR="000545A2" w:rsidRPr="00643501">
      <w:rPr>
        <w:noProof/>
        <w:lang w:eastAsia="sl-SI"/>
      </w:rPr>
      <w:drawing>
        <wp:inline distT="0" distB="0" distL="0" distR="0" wp14:anchorId="2E9BCFB8" wp14:editId="2A7C809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545A2" w:rsidRPr="00643501">
      <w:rPr>
        <w:noProof/>
        <w:lang w:eastAsia="sl-SI"/>
      </w:rPr>
      <w:drawing>
        <wp:inline distT="0" distB="0" distL="0" distR="0" wp14:anchorId="055DE3EC" wp14:editId="7DFD77A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545A2" w:rsidRPr="00CF74F9">
      <w:rPr>
        <w:noProof/>
        <w:lang w:eastAsia="sl-SI"/>
      </w:rPr>
      <w:drawing>
        <wp:inline distT="0" distB="0" distL="0" distR="0" wp14:anchorId="7FE40DDE" wp14:editId="6AF4F38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3BC81C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9CCF" w14:textId="77777777" w:rsidR="007578FA" w:rsidRDefault="007578FA">
      <w:r>
        <w:separator/>
      </w:r>
    </w:p>
  </w:footnote>
  <w:footnote w:type="continuationSeparator" w:id="0">
    <w:p w14:paraId="6F35B779" w14:textId="77777777" w:rsidR="007578FA" w:rsidRDefault="007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6386" w14:textId="77777777" w:rsidR="000545A2" w:rsidRDefault="00054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F83B" w14:textId="77777777" w:rsidR="000545A2" w:rsidRDefault="00054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CA87" w14:textId="77777777" w:rsidR="00DB7CDA" w:rsidRDefault="000545A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1781B13" wp14:editId="27B38FA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2"/>
    <w:rsid w:val="000545A2"/>
    <w:rsid w:val="000646A9"/>
    <w:rsid w:val="001836BB"/>
    <w:rsid w:val="00216549"/>
    <w:rsid w:val="00226267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578FA"/>
    <w:rsid w:val="00940573"/>
    <w:rsid w:val="009B1FD9"/>
    <w:rsid w:val="00A05C73"/>
    <w:rsid w:val="00A17575"/>
    <w:rsid w:val="00A46C0E"/>
    <w:rsid w:val="00AD1A45"/>
    <w:rsid w:val="00AD3747"/>
    <w:rsid w:val="00C92A01"/>
    <w:rsid w:val="00CC339A"/>
    <w:rsid w:val="00D279B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4D9A12"/>
  <w15:chartTrackingRefBased/>
  <w15:docId w15:val="{9B070C0A-1B52-4CFC-ABB5-9F5007E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545A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545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15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2021-06-08T05:18:00Z</cp:lastPrinted>
  <dcterms:created xsi:type="dcterms:W3CDTF">2021-06-07T17:04:00Z</dcterms:created>
  <dcterms:modified xsi:type="dcterms:W3CDTF">2021-06-08T05:18:00Z</dcterms:modified>
</cp:coreProperties>
</file>